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D032" w14:textId="77777777" w:rsidR="00C15441" w:rsidRDefault="00C15441" w:rsidP="00C15441">
      <w:r>
        <w:t>=============================================================================</w:t>
      </w:r>
    </w:p>
    <w:p w14:paraId="29EB18DC" w14:textId="77777777" w:rsidR="00C15441" w:rsidRDefault="00C15441" w:rsidP="00C15441">
      <w:r>
        <w:t xml:space="preserve">             SERVICIOS-JURIDICOS.COM | HERRAMIENTA DE CONTROL</w:t>
      </w:r>
    </w:p>
    <w:p w14:paraId="3B256BCA" w14:textId="77777777" w:rsidR="00C15441" w:rsidRDefault="00C15441" w:rsidP="00C15441">
      <w:r>
        <w:t xml:space="preserve">           AGENDA DE PLAZOS Y CHECKLIST DE ALERTAS PROCESALES (MÉXICO)</w:t>
      </w:r>
    </w:p>
    <w:p w14:paraId="25A5033E" w14:textId="77777777" w:rsidR="00C15441" w:rsidRDefault="00C15441" w:rsidP="00C15441">
      <w:r>
        <w:t>=============================================================================</w:t>
      </w:r>
    </w:p>
    <w:p w14:paraId="467A39B7" w14:textId="77777777" w:rsidR="00C15441" w:rsidRDefault="00C15441" w:rsidP="00C15441"/>
    <w:p w14:paraId="5A04F34D" w14:textId="77777777" w:rsidR="00C15441" w:rsidRDefault="00C15441" w:rsidP="00C15441">
      <w:r>
        <w:t>Expediente Número: _____________________</w:t>
      </w:r>
      <w:proofErr w:type="gramStart"/>
      <w:r>
        <w:t>_  Materia</w:t>
      </w:r>
      <w:proofErr w:type="gramEnd"/>
      <w:r>
        <w:t>: ______________________</w:t>
      </w:r>
    </w:p>
    <w:p w14:paraId="0AF6B84D" w14:textId="77777777" w:rsidR="00C15441" w:rsidRDefault="00C15441" w:rsidP="00C15441">
      <w:r>
        <w:t>Juzgado / Tribunal: ___________________</w:t>
      </w:r>
      <w:proofErr w:type="gramStart"/>
      <w:r>
        <w:t>_  Parte</w:t>
      </w:r>
      <w:proofErr w:type="gramEnd"/>
      <w:r>
        <w:t xml:space="preserve">: </w:t>
      </w:r>
      <w:proofErr w:type="gramStart"/>
      <w:r>
        <w:t>[ ]</w:t>
      </w:r>
      <w:proofErr w:type="gramEnd"/>
      <w:r>
        <w:t xml:space="preserve"> Actor / </w:t>
      </w:r>
      <w:proofErr w:type="gramStart"/>
      <w:r>
        <w:t>[ ]</w:t>
      </w:r>
      <w:proofErr w:type="gramEnd"/>
      <w:r>
        <w:t xml:space="preserve"> Demandado</w:t>
      </w:r>
    </w:p>
    <w:p w14:paraId="360927F5" w14:textId="77777777" w:rsidR="00C15441" w:rsidRDefault="00C15441" w:rsidP="00C15441"/>
    <w:p w14:paraId="184EAE82" w14:textId="77777777" w:rsidR="00C15441" w:rsidRDefault="00C15441" w:rsidP="00C15441">
      <w:r>
        <w:t xml:space="preserve">Este documento funciona como una hoja de ruta crítica para el seguimiento diario </w:t>
      </w:r>
    </w:p>
    <w:p w14:paraId="1D89762A" w14:textId="77777777" w:rsidR="00C15441" w:rsidRDefault="00C15441" w:rsidP="00C15441">
      <w:r>
        <w:t xml:space="preserve">de su expediente. Recuerde que en el derecho mexicano los plazos corren en DÍAS </w:t>
      </w:r>
    </w:p>
    <w:p w14:paraId="3D86E0EE" w14:textId="77777777" w:rsidR="00C15441" w:rsidRDefault="00C15441" w:rsidP="00C15441">
      <w:r>
        <w:t>HÁBILES a partir del día siguiente al que surte efectos la notificación.</w:t>
      </w:r>
    </w:p>
    <w:p w14:paraId="7A6FE2B9" w14:textId="77777777" w:rsidR="00C15441" w:rsidRDefault="00C15441" w:rsidP="00C15441"/>
    <w:p w14:paraId="3159D25D" w14:textId="77777777" w:rsidR="00C15441" w:rsidRDefault="00C15441" w:rsidP="00C15441">
      <w:r>
        <w:t>-----------------------------------------------------------------------------</w:t>
      </w:r>
    </w:p>
    <w:p w14:paraId="5DE7F6B3" w14:textId="77777777" w:rsidR="00C15441" w:rsidRDefault="00C15441" w:rsidP="00C15441">
      <w:r>
        <w:t>1. CHECKLIST DE ETAPA INICIAL (POSTULATORIA)</w:t>
      </w:r>
    </w:p>
    <w:p w14:paraId="26F024B8" w14:textId="77777777" w:rsidR="00C15441" w:rsidRDefault="00C15441" w:rsidP="00C15441">
      <w:r>
        <w:t>-----------------------------------------------------------------------------</w:t>
      </w:r>
    </w:p>
    <w:p w14:paraId="65BD6BB3" w14:textId="77777777" w:rsidR="00C15441" w:rsidRDefault="00C15441" w:rsidP="00C15441">
      <w:proofErr w:type="gramStart"/>
      <w:r>
        <w:t>[ ]</w:t>
      </w:r>
      <w:proofErr w:type="gramEnd"/>
      <w:r>
        <w:t xml:space="preserve"> Radicación de la Demanda: Fecha en que el juzgado recibe el turno.</w:t>
      </w:r>
    </w:p>
    <w:p w14:paraId="2ED9AF75" w14:textId="77777777" w:rsidR="00C15441" w:rsidRDefault="00C15441" w:rsidP="00C15441">
      <w:proofErr w:type="gramStart"/>
      <w:r>
        <w:t>[ ]</w:t>
      </w:r>
      <w:proofErr w:type="gramEnd"/>
      <w:r>
        <w:t xml:space="preserve"> Auto Admisorio / Auto de Prevención: Monitorear el Boletín Judicial.</w:t>
      </w:r>
    </w:p>
    <w:p w14:paraId="702CF7E3" w14:textId="77777777" w:rsidR="00C15441" w:rsidRDefault="00C15441" w:rsidP="00C15441">
      <w:r>
        <w:t xml:space="preserve">    * Nota: Si hay prevención, el plazo común para subsanar es de 5 días hábiles.</w:t>
      </w:r>
    </w:p>
    <w:p w14:paraId="082EBE3F" w14:textId="77777777" w:rsidR="00C15441" w:rsidRDefault="00C15441" w:rsidP="00C15441">
      <w:proofErr w:type="gramStart"/>
      <w:r>
        <w:t>[ ]</w:t>
      </w:r>
      <w:proofErr w:type="gramEnd"/>
      <w:r>
        <w:t xml:space="preserve"> Fecha límite para subsanar prevención: ____/____/_______</w:t>
      </w:r>
    </w:p>
    <w:p w14:paraId="04453741" w14:textId="77777777" w:rsidR="00C15441" w:rsidRDefault="00C15441" w:rsidP="00C15441">
      <w:proofErr w:type="gramStart"/>
      <w:r>
        <w:t>[ ]</w:t>
      </w:r>
      <w:proofErr w:type="gramEnd"/>
      <w:r>
        <w:t xml:space="preserve"> Turno al Actuario: Monitorear que el expediente pase físicamente a la </w:t>
      </w:r>
    </w:p>
    <w:p w14:paraId="6E656D36" w14:textId="77777777" w:rsidR="00C15441" w:rsidRDefault="00C15441" w:rsidP="00C15441">
      <w:r>
        <w:t xml:space="preserve">    coordinación de actuarios para programar la notificación/emplazamiento.</w:t>
      </w:r>
    </w:p>
    <w:p w14:paraId="441B9E16" w14:textId="77777777" w:rsidR="00C15441" w:rsidRDefault="00C15441" w:rsidP="00C15441">
      <w:proofErr w:type="gramStart"/>
      <w:r>
        <w:t>[ ]</w:t>
      </w:r>
      <w:proofErr w:type="gramEnd"/>
      <w:r>
        <w:t xml:space="preserve"> Emplazamiento Exitoso: Fecha en que se notifica a la contraparte.</w:t>
      </w:r>
    </w:p>
    <w:p w14:paraId="728C9A5D" w14:textId="77777777" w:rsidR="00C15441" w:rsidRDefault="00C15441" w:rsidP="00C15441">
      <w:proofErr w:type="gramStart"/>
      <w:r>
        <w:t>[ ]</w:t>
      </w:r>
      <w:proofErr w:type="gramEnd"/>
      <w:r>
        <w:t xml:space="preserve"> Plazo para Contestar Demanda: </w:t>
      </w:r>
    </w:p>
    <w:p w14:paraId="170AE2F7" w14:textId="77777777" w:rsidR="00C15441" w:rsidRDefault="00C15441" w:rsidP="00C15441">
      <w:r>
        <w:t xml:space="preserve">    * Generalmente varía entre 9 y 15 días hábiles según la materia y la vía.</w:t>
      </w:r>
    </w:p>
    <w:p w14:paraId="17B1D6E7" w14:textId="77777777" w:rsidR="00C15441" w:rsidRDefault="00C15441" w:rsidP="00C15441">
      <w:r>
        <w:t xml:space="preserve">    * Fecha de notificación: ____/____/_______</w:t>
      </w:r>
    </w:p>
    <w:p w14:paraId="1C8E2619" w14:textId="77777777" w:rsidR="00C15441" w:rsidRDefault="00C15441" w:rsidP="00C15441">
      <w:r>
        <w:t xml:space="preserve">    * Fecha de vencimiento del término: ____/____/_______</w:t>
      </w:r>
    </w:p>
    <w:p w14:paraId="1458602E" w14:textId="77777777" w:rsidR="00C15441" w:rsidRDefault="00C15441" w:rsidP="00C15441"/>
    <w:p w14:paraId="1D6E890C" w14:textId="77777777" w:rsidR="00C15441" w:rsidRDefault="00C15441" w:rsidP="00C15441">
      <w:r>
        <w:t>-----------------------------------------------------------------------------</w:t>
      </w:r>
    </w:p>
    <w:p w14:paraId="348C5E03" w14:textId="77777777" w:rsidR="00C15441" w:rsidRDefault="00C15441" w:rsidP="00C15441">
      <w:r>
        <w:t>2. AGENDA DE AUDIENCIAS Y PRUEBAS</w:t>
      </w:r>
    </w:p>
    <w:p w14:paraId="07FF6BF7" w14:textId="77777777" w:rsidR="00C15441" w:rsidRDefault="00C15441" w:rsidP="00C15441">
      <w:r>
        <w:t>-----------------------------------------------------------------------------</w:t>
      </w:r>
    </w:p>
    <w:p w14:paraId="6CDD9228" w14:textId="77777777" w:rsidR="00C15441" w:rsidRDefault="00C15441" w:rsidP="00C15441">
      <w:proofErr w:type="gramStart"/>
      <w:r>
        <w:t>[ ]</w:t>
      </w:r>
      <w:proofErr w:type="gramEnd"/>
      <w:r>
        <w:t xml:space="preserve"> Auto de Apertura a Pruebas: Periodo para ofrecer elementos de convicción.</w:t>
      </w:r>
    </w:p>
    <w:p w14:paraId="0B3D07EA" w14:textId="77777777" w:rsidR="00C15441" w:rsidRDefault="00C15441" w:rsidP="00C15441">
      <w:proofErr w:type="gramStart"/>
      <w:r>
        <w:lastRenderedPageBreak/>
        <w:t>[ ]</w:t>
      </w:r>
      <w:proofErr w:type="gramEnd"/>
      <w:r>
        <w:t xml:space="preserve"> Plazo de Ofrecimiento (Común): Normal de 10 a 15 días hábiles.</w:t>
      </w:r>
    </w:p>
    <w:p w14:paraId="3F654764" w14:textId="77777777" w:rsidR="00C15441" w:rsidRDefault="00C15441" w:rsidP="00C15441">
      <w:r>
        <w:t xml:space="preserve">    * Fecha límite de ingreso: ____/____/_______</w:t>
      </w:r>
    </w:p>
    <w:p w14:paraId="2B70A7B0" w14:textId="77777777" w:rsidR="00C15441" w:rsidRDefault="00C15441" w:rsidP="00C15441">
      <w:proofErr w:type="gramStart"/>
      <w:r>
        <w:t>[ ]</w:t>
      </w:r>
      <w:proofErr w:type="gramEnd"/>
      <w:r>
        <w:t xml:space="preserve"> Fecha de Audiencia de Ley (Conciliación / Depuración): ____/____/_______</w:t>
      </w:r>
    </w:p>
    <w:p w14:paraId="1BDDD50B" w14:textId="77777777" w:rsidR="00C15441" w:rsidRDefault="00C15441" w:rsidP="00C15441">
      <w:proofErr w:type="gramStart"/>
      <w:r>
        <w:t>[ ]</w:t>
      </w:r>
      <w:proofErr w:type="gramEnd"/>
      <w:r>
        <w:t xml:space="preserve"> Fecha de Audiencia de Desahogo de Pruebas: ____/____/_______</w:t>
      </w:r>
    </w:p>
    <w:p w14:paraId="2842D320" w14:textId="77777777" w:rsidR="00C15441" w:rsidRDefault="00C15441" w:rsidP="00C15441">
      <w:r>
        <w:t xml:space="preserve">    * Alerta: Verificar con 3 días de anticipación que los peritos estén </w:t>
      </w:r>
    </w:p>
    <w:p w14:paraId="26AA3B15" w14:textId="77777777" w:rsidR="00C15441" w:rsidRDefault="00C15441" w:rsidP="00C15441">
      <w:r>
        <w:t xml:space="preserve">      notificados y los testigos citados bajo los apercibimientos de ley.</w:t>
      </w:r>
    </w:p>
    <w:p w14:paraId="6BA960E7" w14:textId="77777777" w:rsidR="00C15441" w:rsidRDefault="00C15441" w:rsidP="00C15441"/>
    <w:p w14:paraId="5BF77AAC" w14:textId="77777777" w:rsidR="00C15441" w:rsidRDefault="00C15441" w:rsidP="00C15441">
      <w:r>
        <w:t>-----------------------------------------------------------------------------</w:t>
      </w:r>
    </w:p>
    <w:p w14:paraId="402A02F5" w14:textId="77777777" w:rsidR="00C15441" w:rsidRDefault="00C15441" w:rsidP="00C15441">
      <w:r>
        <w:t>3. CONTROL DE SENTENCIA Y RECURSOS DE IMPUGNACIÓN</w:t>
      </w:r>
    </w:p>
    <w:p w14:paraId="26C04F1E" w14:textId="77777777" w:rsidR="00C15441" w:rsidRDefault="00C15441" w:rsidP="00C15441">
      <w:r>
        <w:t>-----------------------------------------------------------------------------</w:t>
      </w:r>
    </w:p>
    <w:p w14:paraId="3AA7EAC5" w14:textId="77777777" w:rsidR="00C15441" w:rsidRDefault="00C15441" w:rsidP="00C15441">
      <w:proofErr w:type="gramStart"/>
      <w:r>
        <w:t>[ ]</w:t>
      </w:r>
      <w:proofErr w:type="gramEnd"/>
      <w:r>
        <w:t xml:space="preserve"> Citación para Sentencia: El expediente pasa a manos del Juez para resolución.</w:t>
      </w:r>
    </w:p>
    <w:p w14:paraId="56E65C3C" w14:textId="77777777" w:rsidR="00C15441" w:rsidRDefault="00C15441" w:rsidP="00C15441">
      <w:proofErr w:type="gramStart"/>
      <w:r>
        <w:t>[ ]</w:t>
      </w:r>
      <w:proofErr w:type="gramEnd"/>
      <w:r>
        <w:t xml:space="preserve"> Publicación de Sentencia Definitiva: ____/____/_______</w:t>
      </w:r>
    </w:p>
    <w:p w14:paraId="5E6D4D60" w14:textId="77777777" w:rsidR="00C15441" w:rsidRDefault="00C15441" w:rsidP="00C15441">
      <w:proofErr w:type="gramStart"/>
      <w:r>
        <w:t>[ ]</w:t>
      </w:r>
      <w:proofErr w:type="gramEnd"/>
      <w:r>
        <w:t xml:space="preserve"> Plazo para interponer Recurso de Apelación (Segunda Instancia):</w:t>
      </w:r>
    </w:p>
    <w:p w14:paraId="223E4514" w14:textId="77777777" w:rsidR="00C15441" w:rsidRDefault="00C15441" w:rsidP="00C15441">
      <w:r>
        <w:t xml:space="preserve">    * Varía según la materia (normalmente de 5 a 12 días hábiles).</w:t>
      </w:r>
    </w:p>
    <w:p w14:paraId="49ECC4A4" w14:textId="77777777" w:rsidR="00C15441" w:rsidRDefault="00C15441" w:rsidP="00C15441">
      <w:r>
        <w:t xml:space="preserve">    * Fecha límite de interposición: ____/____/_______</w:t>
      </w:r>
    </w:p>
    <w:p w14:paraId="1B40A025" w14:textId="77777777" w:rsidR="00C15441" w:rsidRDefault="00C15441" w:rsidP="00C15441">
      <w:proofErr w:type="gramStart"/>
      <w:r>
        <w:t>[ ]</w:t>
      </w:r>
      <w:proofErr w:type="gramEnd"/>
      <w:r>
        <w:t xml:space="preserve"> Plazo para Juicio de Amparo Directo:</w:t>
      </w:r>
    </w:p>
    <w:p w14:paraId="194C79BF" w14:textId="77777777" w:rsidR="00C15441" w:rsidRDefault="00C15441" w:rsidP="00C15441">
      <w:r>
        <w:t xml:space="preserve">    * Plazo constitucional de 15 días hábiles ante Tribunales Colegiados.</w:t>
      </w:r>
    </w:p>
    <w:p w14:paraId="25E740BF" w14:textId="77777777" w:rsidR="00C15441" w:rsidRDefault="00C15441" w:rsidP="00C15441">
      <w:r>
        <w:t xml:space="preserve">    * Fecha límite fatal: ____/____/_______</w:t>
      </w:r>
    </w:p>
    <w:p w14:paraId="33ABA73E" w14:textId="77777777" w:rsidR="00C15441" w:rsidRDefault="00C15441" w:rsidP="00C15441"/>
    <w:p w14:paraId="5B3BD6C7" w14:textId="77777777" w:rsidR="00C15441" w:rsidRDefault="00C15441" w:rsidP="00C15441">
      <w:r>
        <w:t>-----------------------------------------------------------------------------</w:t>
      </w:r>
    </w:p>
    <w:p w14:paraId="21AB87A8" w14:textId="77777777" w:rsidR="00C15441" w:rsidRDefault="00C15441" w:rsidP="00C15441">
      <w:r>
        <w:rPr>
          <w:rFonts w:ascii="Segoe UI Emoji" w:hAnsi="Segoe UI Emoji" w:cs="Segoe UI Emoji"/>
        </w:rPr>
        <w:t>⚠️</w:t>
      </w:r>
      <w:r>
        <w:t xml:space="preserve"> ALERTAS DE SEGUIMIENTO DIARIO (¿Qué revisar en el Boletín Judicial?)</w:t>
      </w:r>
    </w:p>
    <w:p w14:paraId="4C7FF912" w14:textId="77777777" w:rsidR="00C15441" w:rsidRDefault="00C15441" w:rsidP="00C15441">
      <w:r>
        <w:t>-----------------------------------------------------------------------------</w:t>
      </w:r>
    </w:p>
    <w:p w14:paraId="6482F47D" w14:textId="77777777" w:rsidR="00C15441" w:rsidRDefault="00C15441" w:rsidP="00C15441">
      <w:r>
        <w:t xml:space="preserve">* ¿El expediente se encuentra "En Archivo" o "En Junta"? </w:t>
      </w:r>
    </w:p>
    <w:p w14:paraId="0EEA4E28" w14:textId="77777777" w:rsidR="00C15441" w:rsidRDefault="00C15441" w:rsidP="00C15441">
      <w:r>
        <w:t>* ¿Salió algún acuerdo que requiera desahogarse de forma inmediata (plazos de 3 días)?</w:t>
      </w:r>
    </w:p>
    <w:p w14:paraId="4DC519D7" w14:textId="77777777" w:rsidR="00C15441" w:rsidRDefault="00C15441" w:rsidP="00C15441">
      <w:r>
        <w:t>* ¿Las notificaciones personales se están realizando en el domicilio autorizado?</w:t>
      </w:r>
    </w:p>
    <w:p w14:paraId="1D7D279F" w14:textId="77777777" w:rsidR="00C15441" w:rsidRDefault="00C15441" w:rsidP="00C15441"/>
    <w:p w14:paraId="6565C26C" w14:textId="77777777" w:rsidR="00C15441" w:rsidRDefault="00C15441" w:rsidP="00C15441">
      <w:r>
        <w:t>=============================================================================</w:t>
      </w:r>
    </w:p>
    <w:p w14:paraId="0BE083E7" w14:textId="77777777" w:rsidR="00C15441" w:rsidRDefault="00C15441" w:rsidP="00C15441">
      <w:r>
        <w:t xml:space="preserve">AVISO: Este material es una guía de control interno. El uso de esta agenda no </w:t>
      </w:r>
    </w:p>
    <w:p w14:paraId="3F30E027" w14:textId="77777777" w:rsidR="00C15441" w:rsidRDefault="00C15441" w:rsidP="00C15441">
      <w:r>
        <w:t xml:space="preserve">sustituye el impulso procesal técnico ni las responsabilidades profesionales de </w:t>
      </w:r>
    </w:p>
    <w:p w14:paraId="51140A97" w14:textId="77777777" w:rsidR="00C15441" w:rsidRDefault="00C15441" w:rsidP="00C15441">
      <w:r>
        <w:t>su abogado postulante asignado.</w:t>
      </w:r>
    </w:p>
    <w:p w14:paraId="20498B0C" w14:textId="08E71535" w:rsidR="00FE3CFF" w:rsidRDefault="00C15441" w:rsidP="00C15441">
      <w:r>
        <w:t>=============================================================================</w:t>
      </w:r>
    </w:p>
    <w:sectPr w:rsidR="00FE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441"/>
    <w:rsid w:val="003A0966"/>
    <w:rsid w:val="003D6854"/>
    <w:rsid w:val="00470634"/>
    <w:rsid w:val="00731443"/>
    <w:rsid w:val="00960530"/>
    <w:rsid w:val="00C15441"/>
    <w:rsid w:val="00CD3990"/>
    <w:rsid w:val="00EE6FBB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72D5"/>
  <w15:chartTrackingRefBased/>
  <w15:docId w15:val="{A3AC0C75-67F8-4112-A438-BA3968A9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4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4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4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4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4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4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4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54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4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4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5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Alvarez Mota</dc:creator>
  <cp:keywords/>
  <dc:description/>
  <cp:lastModifiedBy>Margarita Alvarez Mota</cp:lastModifiedBy>
  <cp:revision>1</cp:revision>
  <dcterms:created xsi:type="dcterms:W3CDTF">2026-06-20T17:11:00Z</dcterms:created>
  <dcterms:modified xsi:type="dcterms:W3CDTF">2026-06-20T17:12:00Z</dcterms:modified>
</cp:coreProperties>
</file>